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39" w:rsidRPr="006F457D" w:rsidRDefault="006F457D">
      <w:pPr>
        <w:rPr>
          <w:rFonts w:ascii="Arial" w:hAnsi="Arial" w:cs="Arial"/>
          <w:b/>
          <w:sz w:val="24"/>
          <w:szCs w:val="24"/>
          <w:lang w:val="sr-Latn-BA"/>
        </w:rPr>
      </w:pPr>
      <w:r>
        <w:rPr>
          <w:rFonts w:ascii="Arial" w:hAnsi="Arial" w:cs="Arial"/>
          <w:b/>
          <w:sz w:val="24"/>
          <w:szCs w:val="24"/>
          <w:lang w:val="sr-Latn-BA"/>
        </w:rPr>
        <w:t xml:space="preserve">                                                       </w:t>
      </w:r>
      <w:r w:rsidR="00053339" w:rsidRPr="006F457D">
        <w:rPr>
          <w:rFonts w:ascii="Arial" w:hAnsi="Arial" w:cs="Arial"/>
          <w:b/>
          <w:sz w:val="24"/>
          <w:szCs w:val="24"/>
          <w:lang w:val="sr-Latn-BA"/>
        </w:rPr>
        <w:t>TEHNIČKI OPIS</w:t>
      </w:r>
    </w:p>
    <w:p w:rsidR="00053339" w:rsidRPr="00053339" w:rsidRDefault="00053339">
      <w:pPr>
        <w:rPr>
          <w:rFonts w:ascii="Arial" w:hAnsi="Arial" w:cs="Arial"/>
          <w:sz w:val="24"/>
          <w:szCs w:val="24"/>
          <w:lang w:val="sr-Latn-BA"/>
        </w:rPr>
      </w:pPr>
    </w:p>
    <w:p w:rsidR="00053339" w:rsidRDefault="00053339" w:rsidP="00053339">
      <w:pPr>
        <w:jc w:val="both"/>
        <w:rPr>
          <w:rFonts w:ascii="Arial" w:eastAsia="Calibri" w:hAnsi="Arial" w:cs="Arial"/>
          <w:lang w:val="sr-Latn-CS"/>
        </w:rPr>
      </w:pPr>
      <w:r>
        <w:rPr>
          <w:rFonts w:ascii="Arial" w:eastAsia="Calibri" w:hAnsi="Arial" w:cs="Arial"/>
          <w:lang w:val="sr-Latn-CS"/>
        </w:rPr>
        <w:t>Kiosci koji se postavljaju u užem urbanom području moraju ispunjavati sljedeće uslove:</w:t>
      </w:r>
    </w:p>
    <w:p w:rsidR="00053339" w:rsidRDefault="00053339" w:rsidP="000533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Calibri" w:hAnsi="Arial" w:cs="Arial"/>
          <w:lang w:val="sr-Latn-CS"/>
        </w:rPr>
      </w:pPr>
      <w:r>
        <w:rPr>
          <w:rFonts w:ascii="Arial" w:eastAsia="Calibri" w:hAnsi="Arial" w:cs="Arial"/>
          <w:lang w:val="sr-Latn-CS"/>
        </w:rPr>
        <w:t>dimenzija kioska u osn</w:t>
      </w:r>
      <w:r>
        <w:rPr>
          <w:rFonts w:ascii="Arial" w:hAnsi="Arial" w:cs="Arial"/>
          <w:lang w:val="sr-Latn-CS"/>
        </w:rPr>
        <w:t>ovi  može biti Tip A1 - 2,4 x 2,4 m, Tip A2 - 2,40 x 3,00 m, Tip A3 - 2,40 x 3,6</w:t>
      </w:r>
      <w:r>
        <w:rPr>
          <w:rFonts w:ascii="Arial" w:eastAsia="Calibri" w:hAnsi="Arial" w:cs="Arial"/>
          <w:lang w:val="sr-Latn-CS"/>
        </w:rPr>
        <w:t>0</w:t>
      </w:r>
      <w:r>
        <w:rPr>
          <w:rFonts w:ascii="Arial" w:hAnsi="Arial" w:cs="Arial"/>
          <w:lang w:val="sr-Latn-CS"/>
        </w:rPr>
        <w:t xml:space="preserve"> m</w:t>
      </w:r>
      <w:r>
        <w:rPr>
          <w:rFonts w:ascii="Arial" w:eastAsia="Calibri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Tip B1 - 2,40 x 3,6</w:t>
      </w:r>
      <w:r>
        <w:rPr>
          <w:rFonts w:ascii="Arial" w:eastAsia="Calibri" w:hAnsi="Arial" w:cs="Arial"/>
          <w:lang w:val="sr-Latn-CS"/>
        </w:rPr>
        <w:t>0</w:t>
      </w:r>
      <w:r>
        <w:rPr>
          <w:rFonts w:ascii="Arial" w:hAnsi="Arial" w:cs="Arial"/>
          <w:lang w:val="sr-Latn-CS"/>
        </w:rPr>
        <w:t xml:space="preserve"> m, </w:t>
      </w:r>
      <w:r w:rsidR="00E36697">
        <w:rPr>
          <w:rFonts w:ascii="Arial" w:hAnsi="Arial" w:cs="Arial"/>
          <w:lang w:val="sr-Latn-CS"/>
        </w:rPr>
        <w:t xml:space="preserve">svjetle </w:t>
      </w:r>
      <w:r>
        <w:rPr>
          <w:rFonts w:ascii="Arial" w:eastAsia="Calibri" w:hAnsi="Arial" w:cs="Arial"/>
          <w:lang w:val="sr-Latn-CS"/>
        </w:rPr>
        <w:t xml:space="preserve">visine 2,80 m, sa mogućim konzolnim prepustima </w:t>
      </w:r>
      <w:r w:rsidR="00903C5D">
        <w:rPr>
          <w:rFonts w:ascii="Arial" w:hAnsi="Arial" w:cs="Arial"/>
          <w:lang w:val="sr-Latn-BA"/>
        </w:rPr>
        <w:t>krovne konstrukcije</w:t>
      </w:r>
      <w:r w:rsidR="00E36697">
        <w:rPr>
          <w:rFonts w:ascii="Arial" w:hAnsi="Arial" w:cs="Arial"/>
          <w:lang w:val="sr-Cyrl-CS"/>
        </w:rPr>
        <w:t xml:space="preserve"> </w:t>
      </w:r>
      <w:r w:rsidR="00E36697">
        <w:rPr>
          <w:rFonts w:ascii="Arial" w:hAnsi="Arial" w:cs="Arial"/>
          <w:lang w:val="sr-Latn-BA"/>
        </w:rPr>
        <w:t>7</w:t>
      </w:r>
      <w:r w:rsidR="00903C5D">
        <w:rPr>
          <w:rFonts w:ascii="Arial" w:hAnsi="Arial" w:cs="Arial"/>
          <w:lang w:val="sr-Cyrl-CS"/>
        </w:rPr>
        <w:t>0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Latn-BA"/>
        </w:rPr>
        <w:t>c</w:t>
      </w:r>
      <w:r w:rsidR="00903C5D">
        <w:rPr>
          <w:rFonts w:ascii="Arial" w:eastAsia="Calibri" w:hAnsi="Arial" w:cs="Arial"/>
          <w:lang w:val="sr-Latn-BA"/>
        </w:rPr>
        <w:t>m</w:t>
      </w:r>
      <w:r>
        <w:rPr>
          <w:rFonts w:ascii="Arial" w:eastAsia="Calibri" w:hAnsi="Arial" w:cs="Arial"/>
          <w:lang w:val="sr-Cyrl-CS"/>
        </w:rPr>
        <w:t xml:space="preserve">, </w:t>
      </w:r>
      <w:r w:rsidR="00903C5D">
        <w:rPr>
          <w:rFonts w:ascii="Arial" w:eastAsia="Calibri" w:hAnsi="Arial" w:cs="Arial"/>
          <w:lang w:val="sr-Latn-CS"/>
        </w:rPr>
        <w:t>skrivene maskom visine</w:t>
      </w:r>
      <w:r>
        <w:rPr>
          <w:rFonts w:ascii="Arial" w:eastAsia="Calibri" w:hAnsi="Arial" w:cs="Arial"/>
          <w:lang w:val="sr-Latn-CS"/>
        </w:rPr>
        <w:t xml:space="preserve"> 30 cm</w:t>
      </w:r>
    </w:p>
    <w:p w:rsidR="00053339" w:rsidRDefault="00053339" w:rsidP="000533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Calibri" w:hAnsi="Arial" w:cs="Arial"/>
          <w:lang w:val="sr-Latn-CS"/>
        </w:rPr>
      </w:pPr>
      <w:r>
        <w:rPr>
          <w:rFonts w:ascii="Arial" w:eastAsia="Calibri" w:hAnsi="Arial" w:cs="Arial"/>
          <w:lang w:val="sr-Latn-CS"/>
        </w:rPr>
        <w:t>fasadna obloga kio</w:t>
      </w:r>
      <w:r w:rsidR="00647706">
        <w:rPr>
          <w:rFonts w:ascii="Arial" w:hAnsi="Arial" w:cs="Arial"/>
          <w:lang w:val="sr-Latn-CS"/>
        </w:rPr>
        <w:t>ska je</w:t>
      </w:r>
      <w:r w:rsidR="00ED6403">
        <w:rPr>
          <w:rFonts w:ascii="Arial" w:hAnsi="Arial" w:cs="Arial"/>
          <w:lang w:val="sr-Latn-CS"/>
        </w:rPr>
        <w:t xml:space="preserve"> od sendvič panela </w:t>
      </w:r>
      <w:r>
        <w:rPr>
          <w:rFonts w:ascii="Arial" w:eastAsia="Calibri" w:hAnsi="Arial" w:cs="Arial"/>
          <w:lang w:val="sr-Latn-CS"/>
        </w:rPr>
        <w:t>sa termo ispunom, sp</w:t>
      </w:r>
      <w:r w:rsidR="00ED6403">
        <w:rPr>
          <w:rFonts w:ascii="Arial" w:hAnsi="Arial" w:cs="Arial"/>
          <w:lang w:val="sr-Latn-CS"/>
        </w:rPr>
        <w:t>oljne obloge od talasastog lima</w:t>
      </w:r>
      <w:r>
        <w:rPr>
          <w:rFonts w:ascii="Arial" w:eastAsia="Calibri" w:hAnsi="Arial" w:cs="Arial"/>
          <w:lang w:val="sr-Latn-CS"/>
        </w:rPr>
        <w:t xml:space="preserve"> u boji aluminijuma, sa horizontalno postavljenom profilacijom</w:t>
      </w:r>
    </w:p>
    <w:p w:rsidR="00053339" w:rsidRDefault="00053339" w:rsidP="000533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Calibri" w:hAnsi="Arial" w:cs="Arial"/>
          <w:lang w:val="sr-Latn-CS"/>
        </w:rPr>
      </w:pPr>
      <w:r>
        <w:rPr>
          <w:rFonts w:ascii="Arial" w:eastAsia="Calibri" w:hAnsi="Arial" w:cs="Arial"/>
          <w:lang w:val="sr-Latn-CS"/>
        </w:rPr>
        <w:t>kro</w:t>
      </w:r>
      <w:r w:rsidR="00647706">
        <w:rPr>
          <w:rFonts w:ascii="Arial" w:hAnsi="Arial" w:cs="Arial"/>
          <w:lang w:val="sr-Latn-CS"/>
        </w:rPr>
        <w:t>v je</w:t>
      </w:r>
      <w:r w:rsidR="00ED6403">
        <w:rPr>
          <w:rFonts w:ascii="Arial" w:hAnsi="Arial" w:cs="Arial"/>
          <w:lang w:val="sr-Latn-CS"/>
        </w:rPr>
        <w:t xml:space="preserve"> skriven jednovodni, pokrivač od talasastog lima</w:t>
      </w:r>
      <w:r>
        <w:rPr>
          <w:rFonts w:ascii="Arial" w:eastAsia="Calibri" w:hAnsi="Arial" w:cs="Arial"/>
          <w:lang w:val="sr-Latn-CS"/>
        </w:rPr>
        <w:t xml:space="preserve"> a odvodnja </w:t>
      </w:r>
      <w:r w:rsidR="00647706">
        <w:rPr>
          <w:rFonts w:ascii="Arial" w:eastAsia="Calibri" w:hAnsi="Arial" w:cs="Arial"/>
          <w:lang w:val="sr-Latn-CS"/>
        </w:rPr>
        <w:t>je</w:t>
      </w:r>
      <w:r>
        <w:rPr>
          <w:rFonts w:ascii="Arial" w:eastAsia="Calibri" w:hAnsi="Arial" w:cs="Arial"/>
          <w:lang w:val="sr-Latn-CS"/>
        </w:rPr>
        <w:t xml:space="preserve"> riješena preko jednog skrivenog horizontalnog te vertikalnog oluka</w:t>
      </w:r>
    </w:p>
    <w:p w:rsidR="00053339" w:rsidRPr="00647706" w:rsidRDefault="00053339" w:rsidP="000533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eastAsia="Calibri" w:hAnsi="Arial" w:cs="Arial"/>
          <w:lang w:val="sr-Latn-CS"/>
        </w:rPr>
        <w:t>sve staklene površin</w:t>
      </w:r>
      <w:r w:rsidR="00647706">
        <w:rPr>
          <w:rFonts w:ascii="Arial" w:eastAsia="Calibri" w:hAnsi="Arial" w:cs="Arial"/>
          <w:lang w:val="sr-Latn-CS"/>
        </w:rPr>
        <w:t>e (fiksne i mobilne) su</w:t>
      </w:r>
      <w:r w:rsidR="00E36697">
        <w:rPr>
          <w:rFonts w:ascii="Arial" w:eastAsia="Calibri" w:hAnsi="Arial" w:cs="Arial"/>
          <w:lang w:val="sr-Latn-CS"/>
        </w:rPr>
        <w:t xml:space="preserve"> od sigurnosnog lema</w:t>
      </w:r>
      <w:r>
        <w:rPr>
          <w:rFonts w:ascii="Arial" w:eastAsia="Calibri" w:hAnsi="Arial" w:cs="Arial"/>
          <w:lang w:val="sr-Latn-CS"/>
        </w:rPr>
        <w:t>jliranog ili dvostrukog termoizolacionog stakla, postavljene u aluminijumske profile,</w:t>
      </w:r>
      <w:r w:rsidR="00ED6403">
        <w:rPr>
          <w:rFonts w:ascii="Arial" w:hAnsi="Arial" w:cs="Arial"/>
          <w:lang w:val="sr-Latn-CS"/>
        </w:rPr>
        <w:t xml:space="preserve"> </w:t>
      </w:r>
      <w:r w:rsidRPr="00ED6403">
        <w:rPr>
          <w:rFonts w:ascii="Arial" w:eastAsia="Calibri" w:hAnsi="Arial" w:cs="Arial"/>
          <w:lang w:val="sr-Latn-CS"/>
        </w:rPr>
        <w:t>radi protivprovalne zaštite moguće je postaviti rolo rešetke- roletna, koje su u sklopljenom stanju skrivena krovnom maskom</w:t>
      </w:r>
    </w:p>
    <w:p w:rsidR="00647706" w:rsidRPr="00ED6403" w:rsidRDefault="00647706" w:rsidP="0005333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eastAsia="Calibri" w:hAnsi="Arial" w:cs="Arial"/>
          <w:lang w:val="sr-Latn-CS"/>
        </w:rPr>
        <w:t>kiosk mora biti priključen na elektro - energetsku mrežu</w:t>
      </w:r>
    </w:p>
    <w:p w:rsidR="00053339" w:rsidRDefault="00053339" w:rsidP="00053339">
      <w:pPr>
        <w:pStyle w:val="NoSpacing"/>
        <w:rPr>
          <w:rFonts w:ascii="Arial" w:hAnsi="Arial" w:cs="Arial"/>
          <w:lang w:val="sr-Latn-BA"/>
        </w:rPr>
      </w:pPr>
    </w:p>
    <w:p w:rsidR="00053339" w:rsidRPr="00053339" w:rsidRDefault="00053339" w:rsidP="00053339">
      <w:pPr>
        <w:pStyle w:val="NoSpacing"/>
        <w:rPr>
          <w:rFonts w:ascii="Arial" w:hAnsi="Arial" w:cs="Arial"/>
          <w:lang w:val="sr-Latn-BA"/>
        </w:rPr>
      </w:pPr>
      <w:r w:rsidRPr="00053339">
        <w:rPr>
          <w:rFonts w:ascii="Arial" w:hAnsi="Arial" w:cs="Arial"/>
          <w:lang w:val="sr-Latn-BA"/>
        </w:rPr>
        <w:t>Namjena</w:t>
      </w:r>
    </w:p>
    <w:p w:rsidR="00053339" w:rsidRPr="00053339" w:rsidRDefault="00053339" w:rsidP="00053339">
      <w:pPr>
        <w:pStyle w:val="NoSpacing"/>
        <w:rPr>
          <w:rFonts w:ascii="Arial" w:hAnsi="Arial" w:cs="Arial"/>
          <w:lang w:val="sr-Latn-BA"/>
        </w:rPr>
      </w:pPr>
    </w:p>
    <w:p w:rsidR="00053339" w:rsidRPr="00053339" w:rsidRDefault="00053339" w:rsidP="00053339">
      <w:pPr>
        <w:pStyle w:val="NoSpacing"/>
        <w:rPr>
          <w:rFonts w:ascii="Arial" w:hAnsi="Arial" w:cs="Arial"/>
          <w:lang w:val="sr-Latn-BA"/>
        </w:rPr>
      </w:pPr>
      <w:r w:rsidRPr="00053339">
        <w:rPr>
          <w:rFonts w:ascii="Arial" w:hAnsi="Arial" w:cs="Arial"/>
          <w:lang w:val="sr-Latn-BA"/>
        </w:rPr>
        <w:t xml:space="preserve">Namjena kioska je </w:t>
      </w:r>
      <w:r>
        <w:rPr>
          <w:rFonts w:ascii="Arial" w:hAnsi="Arial" w:cs="Arial"/>
          <w:lang w:val="sr-Latn-CS"/>
        </w:rPr>
        <w:t>isključivo</w:t>
      </w:r>
      <w:r w:rsidRPr="00053339">
        <w:rPr>
          <w:rFonts w:ascii="Arial" w:eastAsia="Calibri" w:hAnsi="Arial" w:cs="Arial"/>
          <w:lang w:val="sr-Latn-CS"/>
        </w:rPr>
        <w:t xml:space="preserve"> za prodaju štampe, cigareta, lutr</w:t>
      </w:r>
      <w:r>
        <w:rPr>
          <w:rFonts w:ascii="Arial" w:hAnsi="Arial" w:cs="Arial"/>
          <w:lang w:val="sr-Latn-CS"/>
        </w:rPr>
        <w:t>ije, knjiga, suvenira, cvijeća,</w:t>
      </w:r>
      <w:r w:rsidRPr="00053339">
        <w:rPr>
          <w:rFonts w:ascii="Arial" w:eastAsia="Calibri" w:hAnsi="Arial" w:cs="Arial"/>
          <w:lang w:val="sr-Latn-CS"/>
        </w:rPr>
        <w:t xml:space="preserve"> voća i povrća</w:t>
      </w:r>
      <w:r>
        <w:rPr>
          <w:rFonts w:ascii="Arial" w:hAnsi="Arial" w:cs="Arial"/>
          <w:lang w:val="sr-Latn-CS"/>
        </w:rPr>
        <w:t xml:space="preserve"> i prodaja brze hrane</w:t>
      </w:r>
      <w:r w:rsidRPr="00053339">
        <w:rPr>
          <w:rFonts w:ascii="Arial" w:eastAsia="Calibri" w:hAnsi="Arial" w:cs="Arial"/>
          <w:lang w:val="sr-Latn-CS"/>
        </w:rPr>
        <w:t>.</w:t>
      </w:r>
    </w:p>
    <w:p w:rsidR="00053339" w:rsidRPr="00053339" w:rsidRDefault="00053339" w:rsidP="00053339">
      <w:pPr>
        <w:pStyle w:val="NoSpacing"/>
        <w:rPr>
          <w:lang w:val="sr-Latn-BA"/>
        </w:rPr>
      </w:pPr>
    </w:p>
    <w:sectPr w:rsidR="00053339" w:rsidRPr="00053339" w:rsidSect="00DF068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053339"/>
    <w:rsid w:val="00053339"/>
    <w:rsid w:val="00647706"/>
    <w:rsid w:val="006F457D"/>
    <w:rsid w:val="00903C5D"/>
    <w:rsid w:val="00C4012E"/>
    <w:rsid w:val="00DF0688"/>
    <w:rsid w:val="00E36697"/>
    <w:rsid w:val="00ED6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6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3339"/>
    <w:pPr>
      <w:spacing w:after="0" w:line="240" w:lineRule="auto"/>
    </w:pPr>
  </w:style>
  <w:style w:type="character" w:customStyle="1" w:styleId="WW8Num2z0">
    <w:name w:val="WW8Num2z0"/>
    <w:rsid w:val="00053339"/>
    <w:rPr>
      <w:rFonts w:ascii="Symbol" w:hAnsi="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kanc12grabezv</dc:creator>
  <cp:lastModifiedBy>kanc12grabezv</cp:lastModifiedBy>
  <cp:revision>7</cp:revision>
  <cp:lastPrinted>2018-02-02T12:55:00Z</cp:lastPrinted>
  <dcterms:created xsi:type="dcterms:W3CDTF">2018-02-02T12:44:00Z</dcterms:created>
  <dcterms:modified xsi:type="dcterms:W3CDTF">2018-02-05T12:44:00Z</dcterms:modified>
</cp:coreProperties>
</file>